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41FD3" w:rsidRDefault="00541FD3" w:rsidP="000E58EB"/>
    <w:p w:rsidR="000E58EB" w:rsidRDefault="000E58EB" w:rsidP="000E58EB"/>
    <w:p w:rsidR="000E58EB" w:rsidRDefault="000E58EB" w:rsidP="000E58EB"/>
    <w:p w:rsidR="000E58EB" w:rsidRPr="003F73E6" w:rsidRDefault="000E58EB" w:rsidP="000E58EB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1B32">
        <w:tab/>
      </w:r>
      <w:r w:rsidR="000045EE">
        <w:rPr>
          <w:sz w:val="32"/>
          <w:szCs w:val="32"/>
        </w:rPr>
        <w:t>Zaragoza 8 de abril de 2020</w:t>
      </w:r>
    </w:p>
    <w:p w:rsidR="000E58EB" w:rsidRDefault="000E58EB" w:rsidP="000E58EB"/>
    <w:p w:rsidR="000E58EB" w:rsidRDefault="000E58EB" w:rsidP="000E58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39B5" w:rsidRDefault="00BB39B5" w:rsidP="000E58EB">
      <w:pPr>
        <w:rPr>
          <w:sz w:val="32"/>
          <w:szCs w:val="32"/>
        </w:rPr>
      </w:pPr>
    </w:p>
    <w:p w:rsidR="000045EE" w:rsidRDefault="000045EE" w:rsidP="000E58EB">
      <w:pPr>
        <w:rPr>
          <w:sz w:val="32"/>
          <w:szCs w:val="32"/>
        </w:rPr>
      </w:pPr>
    </w:p>
    <w:p w:rsidR="000045EE" w:rsidRDefault="008C7C89" w:rsidP="000045EE">
      <w:r>
        <w:rPr>
          <w:color w:val="000000" w:themeColor="text1"/>
          <w:sz w:val="36"/>
          <w:szCs w:val="36"/>
        </w:rPr>
        <w:t xml:space="preserve">Desde CGT </w:t>
      </w:r>
      <w:r w:rsidR="009C6AA2">
        <w:rPr>
          <w:color w:val="000000" w:themeColor="text1"/>
          <w:sz w:val="36"/>
          <w:szCs w:val="36"/>
        </w:rPr>
        <w:t xml:space="preserve">Sanidad </w:t>
      </w:r>
      <w:r>
        <w:rPr>
          <w:color w:val="000000" w:themeColor="text1"/>
          <w:sz w:val="36"/>
          <w:szCs w:val="36"/>
        </w:rPr>
        <w:t>exig</w:t>
      </w:r>
      <w:r w:rsidR="000045EE" w:rsidRPr="008C7C89">
        <w:rPr>
          <w:color w:val="000000" w:themeColor="text1"/>
          <w:sz w:val="36"/>
          <w:szCs w:val="36"/>
        </w:rPr>
        <w:t>i</w:t>
      </w:r>
      <w:r>
        <w:rPr>
          <w:color w:val="000000" w:themeColor="text1"/>
          <w:sz w:val="36"/>
          <w:szCs w:val="36"/>
        </w:rPr>
        <w:t>m</w:t>
      </w:r>
      <w:r w:rsidR="000045EE" w:rsidRPr="008C7C89">
        <w:rPr>
          <w:color w:val="000000" w:themeColor="text1"/>
          <w:sz w:val="36"/>
          <w:szCs w:val="36"/>
        </w:rPr>
        <w:t>os</w:t>
      </w:r>
      <w:r>
        <w:rPr>
          <w:color w:val="000000" w:themeColor="text1"/>
          <w:sz w:val="36"/>
          <w:szCs w:val="36"/>
        </w:rPr>
        <w:t>:</w:t>
      </w:r>
      <w:r w:rsidR="000045EE" w:rsidRPr="008C7C89">
        <w:rPr>
          <w:color w:val="000000" w:themeColor="text1"/>
        </w:rPr>
        <w:t xml:space="preserve"> </w:t>
      </w:r>
      <w:r w:rsidR="000045EE">
        <w:t>la retirada inmediata de todas las mascarillas de tela que han sido repartidas para su uso a los y las trabajadoras de sanidad, entre otros, celadoras, pinches de cocina, personal administrativo y trabajadoras de la limpieza. Teniendo en cuenta que este personal está estrechamente ligado a la movilización de pacientes, al trato con los mismos o a la manipulación de enseres y utensilios que van a ser usados o han sido utilizados por los mismos.</w:t>
      </w:r>
    </w:p>
    <w:p w:rsidR="000045EE" w:rsidRPr="00CD3239" w:rsidRDefault="000045EE" w:rsidP="000045EE">
      <w:pPr>
        <w:rPr>
          <w:rFonts w:ascii="Open Sans" w:hAnsi="Open Sans"/>
          <w:color w:val="000000"/>
          <w:shd w:val="clear" w:color="auto" w:fill="FFFFFF"/>
        </w:rPr>
      </w:pPr>
      <w:r>
        <w:t xml:space="preserve"> Exigimos que se cumpla estrictamente  las recomendaciones que la OMS </w:t>
      </w:r>
      <w:r>
        <w:rPr>
          <w:rFonts w:ascii="Open Sans" w:hAnsi="Open Sans"/>
          <w:color w:val="000000"/>
          <w:shd w:val="clear" w:color="auto" w:fill="FFFFFF"/>
        </w:rPr>
        <w:t xml:space="preserve"> ha publicado en su informe  del 6 de abril sobre el </w:t>
      </w:r>
      <w:hyperlink r:id="rId7" w:history="1">
        <w:r w:rsidRPr="006168E8">
          <w:rPr>
            <w:rStyle w:val="Hipervnculo"/>
            <w:rFonts w:ascii="Open Sans" w:hAnsi="Open Sans"/>
            <w:shd w:val="clear" w:color="auto" w:fill="FFFFFF"/>
          </w:rPr>
          <w:t>“Uso racional de equipos de protección individual  para Covid-19 y consideraciones durante la escasez severa”</w:t>
        </w:r>
      </w:hyperlink>
      <w:r>
        <w:rPr>
          <w:rFonts w:ascii="Open Sans" w:hAnsi="Open Sans"/>
          <w:color w:val="000000"/>
          <w:shd w:val="clear" w:color="auto" w:fill="FFFFFF"/>
        </w:rPr>
        <w:t xml:space="preserve"> donde entre otras consideraciones:</w:t>
      </w:r>
    </w:p>
    <w:p w:rsidR="000045EE" w:rsidRDefault="000045EE" w:rsidP="000045EE">
      <w:pPr>
        <w:rPr>
          <w:rFonts w:ascii="Open Sans" w:hAnsi="Open Sans"/>
          <w:b/>
          <w:color w:val="000000"/>
          <w:shd w:val="clear" w:color="auto" w:fill="FFFFFF"/>
        </w:rPr>
      </w:pPr>
      <w:r w:rsidRPr="00CD3239">
        <w:rPr>
          <w:rFonts w:ascii="Open Sans" w:hAnsi="Open Sans"/>
          <w:color w:val="000000"/>
          <w:shd w:val="clear" w:color="auto" w:fill="FFFFFF"/>
        </w:rPr>
        <w:t xml:space="preserve"> </w:t>
      </w:r>
      <w:r w:rsidRPr="00CD3239">
        <w:rPr>
          <w:rFonts w:ascii="Open Sans" w:hAnsi="Open Sans"/>
          <w:b/>
          <w:color w:val="000000"/>
          <w:shd w:val="clear" w:color="auto" w:fill="FFFFFF"/>
        </w:rPr>
        <w:t xml:space="preserve">La OMS avisa de que las mascarillas realizadas con algodón pueden ser una fuente potencial de infección </w:t>
      </w:r>
      <w:r w:rsidRPr="00CD3239">
        <w:rPr>
          <w:rFonts w:ascii="Open Sans" w:hAnsi="Open Sans"/>
          <w:color w:val="000000"/>
          <w:shd w:val="clear" w:color="auto" w:fill="FFFFFF"/>
        </w:rPr>
        <w:t>ya que no son resiste</w:t>
      </w:r>
      <w:r>
        <w:rPr>
          <w:rFonts w:ascii="Open Sans" w:hAnsi="Open Sans"/>
          <w:color w:val="000000"/>
          <w:shd w:val="clear" w:color="auto" w:fill="FFFFFF"/>
        </w:rPr>
        <w:t xml:space="preserve">ntes a los fluidos y, por tanto, </w:t>
      </w:r>
      <w:r w:rsidRPr="00CD3239">
        <w:rPr>
          <w:rFonts w:ascii="Open Sans" w:hAnsi="Open Sans"/>
          <w:color w:val="000000"/>
          <w:shd w:val="clear" w:color="auto" w:fill="FFFFFF"/>
        </w:rPr>
        <w:t>pueden retener la humedad y contaminarse.</w:t>
      </w:r>
    </w:p>
    <w:p w:rsidR="000045EE" w:rsidRDefault="000045EE" w:rsidP="000045EE">
      <w:r w:rsidRPr="00367529">
        <w:rPr>
          <w:rFonts w:ascii="Open Sans" w:hAnsi="Open Sans"/>
          <w:b/>
          <w:color w:val="000000"/>
          <w:shd w:val="clear" w:color="auto" w:fill="FFFFFF"/>
        </w:rPr>
        <w:t>La OMS rechaza el uso de mascarillas</w:t>
      </w:r>
      <w:r>
        <w:rPr>
          <w:rFonts w:ascii="Open Sans" w:hAnsi="Open Sans"/>
          <w:b/>
          <w:color w:val="000000"/>
          <w:shd w:val="clear" w:color="auto" w:fill="FFFFFF"/>
        </w:rPr>
        <w:t xml:space="preserve"> de algodón</w:t>
      </w:r>
      <w:r w:rsidRPr="00367529">
        <w:rPr>
          <w:rFonts w:ascii="Open Sans" w:hAnsi="Open Sans"/>
          <w:b/>
          <w:color w:val="000000"/>
          <w:shd w:val="clear" w:color="auto" w:fill="FFFFFF"/>
        </w:rPr>
        <w:t xml:space="preserve"> </w:t>
      </w:r>
      <w:r>
        <w:rPr>
          <w:rFonts w:ascii="Open Sans" w:hAnsi="Open Sans"/>
          <w:color w:val="000000"/>
          <w:shd w:val="clear" w:color="auto" w:fill="FFFFFF"/>
        </w:rPr>
        <w:t xml:space="preserve">por parte del personal sanitario y advierte que </w:t>
      </w:r>
      <w:r w:rsidRPr="00CD3239">
        <w:rPr>
          <w:rFonts w:ascii="Open Sans" w:hAnsi="Open Sans"/>
          <w:b/>
          <w:color w:val="000000"/>
          <w:shd w:val="clear" w:color="auto" w:fill="FFFFFF"/>
        </w:rPr>
        <w:t>pueden ser una fuente potencia</w:t>
      </w:r>
      <w:r>
        <w:rPr>
          <w:rFonts w:ascii="Open Sans" w:hAnsi="Open Sans"/>
          <w:b/>
          <w:color w:val="000000"/>
          <w:shd w:val="clear" w:color="auto" w:fill="FFFFFF"/>
        </w:rPr>
        <w:t>l de infección</w:t>
      </w:r>
      <w:r>
        <w:t xml:space="preserve"> ya que no son resistentes a los fluidos y, por tanto, pueden retener la humedad y contaminarse.</w:t>
      </w:r>
      <w:r w:rsidRPr="00367529">
        <w:t xml:space="preserve"> </w:t>
      </w:r>
      <w:r>
        <w:t xml:space="preserve"> Además, se desconocen los microorganismos que son capaces de atravesar la barrera de protección que supone el algodón. </w:t>
      </w:r>
    </w:p>
    <w:p w:rsidR="000045EE" w:rsidRDefault="000045EE" w:rsidP="000045EE">
      <w:pPr>
        <w:rPr>
          <w:rFonts w:ascii="Open Sans" w:hAnsi="Open Sans"/>
          <w:color w:val="000000"/>
          <w:shd w:val="clear" w:color="auto" w:fill="FFFFFF"/>
        </w:rPr>
      </w:pPr>
      <w:r w:rsidRPr="00CD3239">
        <w:rPr>
          <w:b/>
        </w:rPr>
        <w:t>La OMS reitera</w:t>
      </w:r>
      <w:r>
        <w:rPr>
          <w:rFonts w:ascii="Open Sans" w:hAnsi="Open Sans"/>
          <w:color w:val="000000"/>
          <w:shd w:val="clear" w:color="auto" w:fill="FFFFFF"/>
        </w:rPr>
        <w:t xml:space="preserve"> que todas las mascarillas, al igual que las batas, guantes o gafas, </w:t>
      </w:r>
      <w:r>
        <w:rPr>
          <w:rStyle w:val="Textoennegrita"/>
          <w:rFonts w:ascii="Open Sans" w:hAnsi="Open Sans"/>
          <w:color w:val="000000"/>
          <w:bdr w:val="none" w:sz="0" w:space="0" w:color="auto" w:frame="1"/>
          <w:shd w:val="clear" w:color="auto" w:fill="FFFFFF"/>
        </w:rPr>
        <w:t>deben ser esterilizadas </w:t>
      </w:r>
      <w:r>
        <w:rPr>
          <w:rFonts w:ascii="Open Sans" w:hAnsi="Open Sans"/>
          <w:color w:val="000000"/>
          <w:shd w:val="clear" w:color="auto" w:fill="FFFFFF"/>
        </w:rPr>
        <w:t>antes de ponérselas y que, una vez utilizadas, deberán de ser desechados porque están "potencialmente" contaminados por el nuevo coronavirus.</w:t>
      </w:r>
    </w:p>
    <w:p w:rsidR="000045EE" w:rsidRDefault="000045EE" w:rsidP="000E58EB">
      <w:pPr>
        <w:rPr>
          <w:sz w:val="32"/>
          <w:szCs w:val="32"/>
        </w:rPr>
      </w:pPr>
    </w:p>
    <w:p w:rsidR="000045EE" w:rsidRPr="003F73E6" w:rsidRDefault="000045EE" w:rsidP="000E58EB">
      <w:pPr>
        <w:rPr>
          <w:sz w:val="32"/>
          <w:szCs w:val="32"/>
        </w:rPr>
      </w:pPr>
    </w:p>
    <w:p w:rsidR="000E58EB" w:rsidRPr="000E58EB" w:rsidRDefault="000E58EB" w:rsidP="000E58EB">
      <w:bookmarkStart w:id="0" w:name="_GoBack"/>
      <w:bookmarkEnd w:id="0"/>
    </w:p>
    <w:sectPr w:rsidR="000E58EB" w:rsidRPr="000E58EB" w:rsidSect="00B8263A">
      <w:headerReference w:type="default" r:id="rId8"/>
      <w:footerReference w:type="default" r:id="rId9"/>
      <w:pgSz w:w="11906" w:h="16838"/>
      <w:pgMar w:top="1099" w:right="581" w:bottom="1422" w:left="570" w:header="390" w:footer="7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677" w:rsidRDefault="00860677">
      <w:r>
        <w:separator/>
      </w:r>
    </w:p>
  </w:endnote>
  <w:endnote w:type="continuationSeparator" w:id="0">
    <w:p w:rsidR="00860677" w:rsidRDefault="0086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32" w:rsidRDefault="005D1632">
    <w:pPr>
      <w:pStyle w:val="Piedepgina"/>
      <w:rPr>
        <w:color w:val="808080"/>
      </w:rPr>
    </w:pPr>
    <w:r>
      <w:rPr>
        <w:color w:val="808080"/>
      </w:rPr>
      <w:t>CGT Sindicato de Sanidad Aragón y Rioja</w:t>
    </w:r>
  </w:p>
  <w:p w:rsidR="005D1632" w:rsidRDefault="005D1632">
    <w:pPr>
      <w:pStyle w:val="Piedepgina"/>
      <w:rPr>
        <w:color w:val="808080"/>
      </w:rPr>
    </w:pPr>
    <w:r>
      <w:rPr>
        <w:color w:val="808080"/>
      </w:rPr>
      <w:t xml:space="preserve">Secretaría de Organización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677" w:rsidRDefault="00860677">
      <w:r>
        <w:separator/>
      </w:r>
    </w:p>
  </w:footnote>
  <w:footnote w:type="continuationSeparator" w:id="0">
    <w:p w:rsidR="00860677" w:rsidRDefault="00860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32" w:rsidRDefault="00B26EC6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-6985</wp:posOffset>
              </wp:positionV>
              <wp:extent cx="4567555" cy="1024255"/>
              <wp:effectExtent l="0" t="2540" r="444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7555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632" w:rsidRDefault="005D1632">
                          <w:pPr>
                            <w:pStyle w:val="Ttulo1"/>
                          </w:pPr>
                          <w:r>
                            <w:t>Sindicato de Sanidad e Higiene de Zaragoza</w:t>
                          </w:r>
                        </w:p>
                        <w:p w:rsidR="005D1632" w:rsidRDefault="005D1632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C/ Coso 157, Local</w:t>
                          </w:r>
                          <w:r>
                            <w:rPr>
                              <w:b/>
                              <w:bCs/>
                            </w:rPr>
                            <w:tab/>
                            <w:t xml:space="preserve"> 50001 Zaragoza</w:t>
                          </w:r>
                        </w:p>
                        <w:p w:rsidR="005D1632" w:rsidRDefault="005D1632">
                          <w:pPr>
                            <w:rPr>
                              <w:b/>
                              <w:bCs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</w:rPr>
                            <w:t>Tfno</w:t>
                          </w:r>
                          <w:proofErr w:type="spellEnd"/>
                          <w:r>
                            <w:rPr>
                              <w:b/>
                              <w:bCs/>
                            </w:rPr>
                            <w:t>: 976291675 Fax: 976392306</w:t>
                          </w:r>
                        </w:p>
                        <w:p w:rsidR="005D1632" w:rsidRDefault="005D1632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Email: cgtaragon@cgt.es</w:t>
                          </w:r>
                        </w:p>
                        <w:p w:rsidR="005D1632" w:rsidRPr="00E44E57" w:rsidRDefault="005D1632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lang w:val="en-GB"/>
                            </w:rPr>
                          </w:pPr>
                          <w:r w:rsidRPr="00E44E57">
                            <w:rPr>
                              <w:lang w:val="en-GB"/>
                            </w:rPr>
                            <w:t>http://www.cgt.es/sanidad-aragon</w:t>
                          </w:r>
                        </w:p>
                        <w:p w:rsidR="005D1632" w:rsidRPr="00E44E57" w:rsidRDefault="005D1632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480" w:lineRule="auto"/>
                            <w:rPr>
                              <w:lang w:val="en-GB"/>
                            </w:rPr>
                          </w:pPr>
                        </w:p>
                        <w:p w:rsidR="005D1632" w:rsidRDefault="005D1632">
                          <w:pPr>
                            <w:spacing w:line="480" w:lineRule="auto"/>
                          </w:pPr>
                          <w: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pt;margin-top:-.55pt;width:359.65pt;height:80.6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" stroked="f">
              <v:textbox inset="0,0,0,0">
                <w:txbxContent>
                  <w:p w:rsidR="005D1632" w:rsidRDefault="005D1632">
                    <w:pPr>
                      <w:pStyle w:val="Ttulo1"/>
                    </w:pPr>
                    <w:r>
                      <w:t>Sindicato de Sanidad e Higiene de Zaragoza</w:t>
                    </w:r>
                  </w:p>
                  <w:p w:rsidR="005D1632" w:rsidRDefault="005D1632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C/ Coso 157, Local</w:t>
                    </w:r>
                    <w:r>
                      <w:rPr>
                        <w:b/>
                        <w:bCs/>
                      </w:rPr>
                      <w:tab/>
                      <w:t xml:space="preserve"> 50001 Zaragoza</w:t>
                    </w:r>
                  </w:p>
                  <w:p w:rsidR="005D1632" w:rsidRDefault="005D1632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Tfno: 976291675 Fax: 976392306</w:t>
                    </w:r>
                  </w:p>
                  <w:p w:rsidR="005D1632" w:rsidRDefault="005D1632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Email: cgtaragon@cgt.es</w:t>
                    </w:r>
                  </w:p>
                  <w:p w:rsidR="005D1632" w:rsidRPr="00E44E57" w:rsidRDefault="005D1632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lang w:val="en-GB"/>
                      </w:rPr>
                    </w:pPr>
                    <w:r w:rsidRPr="00E44E57">
                      <w:rPr>
                        <w:lang w:val="en-GB"/>
                      </w:rPr>
                      <w:t>http://www.cgt.es/sanidad-aragon</w:t>
                    </w:r>
                  </w:p>
                  <w:p w:rsidR="005D1632" w:rsidRPr="00E44E57" w:rsidRDefault="005D1632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480" w:lineRule="auto"/>
                      <w:rPr>
                        <w:lang w:val="en-GB"/>
                      </w:rPr>
                    </w:pPr>
                  </w:p>
                  <w:p w:rsidR="005D1632" w:rsidRDefault="005D1632">
                    <w:pPr>
                      <w:spacing w:line="480" w:lineRule="auto"/>
                    </w:pPr>
                    <w:r>
                      <w:t>e</w:t>
                    </w:r>
                  </w:p>
                </w:txbxContent>
              </v:textbox>
            </v:shape>
          </w:pict>
        </mc:Fallback>
      </mc:AlternateContent>
    </w:r>
    <w:r w:rsidR="0092205A">
      <w:rPr>
        <w:noProof/>
        <w:lang w:eastAsia="es-ES"/>
      </w:rPr>
      <w:drawing>
        <wp:inline distT="0" distB="0" distL="0" distR="0">
          <wp:extent cx="762000" cy="105156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515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1632" w:rsidRDefault="005D1632">
    <w:pPr>
      <w:pStyle w:val="Encabezado"/>
    </w:pPr>
  </w:p>
  <w:p w:rsidR="005D1632" w:rsidRDefault="005D16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32F6C8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6E16B0"/>
    <w:multiLevelType w:val="hybridMultilevel"/>
    <w:tmpl w:val="257EDE8A"/>
    <w:lvl w:ilvl="0" w:tplc="0C0A0019">
      <w:start w:val="1"/>
      <w:numFmt w:val="lowerLetter"/>
      <w:lvlText w:val="%1."/>
      <w:lvlJc w:val="left"/>
      <w:pPr>
        <w:ind w:left="1512" w:hanging="360"/>
      </w:pPr>
    </w:lvl>
    <w:lvl w:ilvl="1" w:tplc="0C0A0019" w:tentative="1">
      <w:start w:val="1"/>
      <w:numFmt w:val="lowerLetter"/>
      <w:lvlText w:val="%2."/>
      <w:lvlJc w:val="left"/>
      <w:pPr>
        <w:ind w:left="2232" w:hanging="360"/>
      </w:pPr>
    </w:lvl>
    <w:lvl w:ilvl="2" w:tplc="0C0A001B" w:tentative="1">
      <w:start w:val="1"/>
      <w:numFmt w:val="lowerRoman"/>
      <w:lvlText w:val="%3."/>
      <w:lvlJc w:val="right"/>
      <w:pPr>
        <w:ind w:left="2952" w:hanging="180"/>
      </w:pPr>
    </w:lvl>
    <w:lvl w:ilvl="3" w:tplc="0C0A000F" w:tentative="1">
      <w:start w:val="1"/>
      <w:numFmt w:val="decimal"/>
      <w:lvlText w:val="%4."/>
      <w:lvlJc w:val="left"/>
      <w:pPr>
        <w:ind w:left="3672" w:hanging="360"/>
      </w:pPr>
    </w:lvl>
    <w:lvl w:ilvl="4" w:tplc="0C0A0019" w:tentative="1">
      <w:start w:val="1"/>
      <w:numFmt w:val="lowerLetter"/>
      <w:lvlText w:val="%5."/>
      <w:lvlJc w:val="left"/>
      <w:pPr>
        <w:ind w:left="4392" w:hanging="360"/>
      </w:pPr>
    </w:lvl>
    <w:lvl w:ilvl="5" w:tplc="0C0A001B" w:tentative="1">
      <w:start w:val="1"/>
      <w:numFmt w:val="lowerRoman"/>
      <w:lvlText w:val="%6."/>
      <w:lvlJc w:val="right"/>
      <w:pPr>
        <w:ind w:left="5112" w:hanging="180"/>
      </w:pPr>
    </w:lvl>
    <w:lvl w:ilvl="6" w:tplc="0C0A000F" w:tentative="1">
      <w:start w:val="1"/>
      <w:numFmt w:val="decimal"/>
      <w:lvlText w:val="%7."/>
      <w:lvlJc w:val="left"/>
      <w:pPr>
        <w:ind w:left="5832" w:hanging="360"/>
      </w:pPr>
    </w:lvl>
    <w:lvl w:ilvl="7" w:tplc="0C0A0019" w:tentative="1">
      <w:start w:val="1"/>
      <w:numFmt w:val="lowerLetter"/>
      <w:lvlText w:val="%8."/>
      <w:lvlJc w:val="left"/>
      <w:pPr>
        <w:ind w:left="6552" w:hanging="360"/>
      </w:pPr>
    </w:lvl>
    <w:lvl w:ilvl="8" w:tplc="0C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79452BAD"/>
    <w:multiLevelType w:val="hybridMultilevel"/>
    <w:tmpl w:val="315E5BBC"/>
    <w:lvl w:ilvl="0" w:tplc="F97A646E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57"/>
    <w:rsid w:val="00001688"/>
    <w:rsid w:val="000045EE"/>
    <w:rsid w:val="00057B39"/>
    <w:rsid w:val="00094567"/>
    <w:rsid w:val="000E58EB"/>
    <w:rsid w:val="00230ACF"/>
    <w:rsid w:val="00237042"/>
    <w:rsid w:val="00261D0B"/>
    <w:rsid w:val="002750E5"/>
    <w:rsid w:val="002E2A39"/>
    <w:rsid w:val="0036532E"/>
    <w:rsid w:val="003869A9"/>
    <w:rsid w:val="003F73E6"/>
    <w:rsid w:val="00452D01"/>
    <w:rsid w:val="004562B9"/>
    <w:rsid w:val="00460F89"/>
    <w:rsid w:val="004B03D0"/>
    <w:rsid w:val="004B7630"/>
    <w:rsid w:val="004E6994"/>
    <w:rsid w:val="00541FD3"/>
    <w:rsid w:val="005C208A"/>
    <w:rsid w:val="005D1632"/>
    <w:rsid w:val="005F4D78"/>
    <w:rsid w:val="00631DB2"/>
    <w:rsid w:val="00654D27"/>
    <w:rsid w:val="006C070C"/>
    <w:rsid w:val="00795E9C"/>
    <w:rsid w:val="00811675"/>
    <w:rsid w:val="008132EA"/>
    <w:rsid w:val="00860677"/>
    <w:rsid w:val="008C3D04"/>
    <w:rsid w:val="008C7C89"/>
    <w:rsid w:val="0092205A"/>
    <w:rsid w:val="00933387"/>
    <w:rsid w:val="009A3214"/>
    <w:rsid w:val="009C6AA2"/>
    <w:rsid w:val="00A565A2"/>
    <w:rsid w:val="00A86997"/>
    <w:rsid w:val="00B26EC6"/>
    <w:rsid w:val="00B356B2"/>
    <w:rsid w:val="00B8263A"/>
    <w:rsid w:val="00BB39B5"/>
    <w:rsid w:val="00C25924"/>
    <w:rsid w:val="00CA1B32"/>
    <w:rsid w:val="00CF2943"/>
    <w:rsid w:val="00D31DDF"/>
    <w:rsid w:val="00E44E57"/>
    <w:rsid w:val="00EC2F80"/>
    <w:rsid w:val="00F4460A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8AA918"/>
  <w15:docId w15:val="{B06C20BC-3539-4E3E-9350-49181AE5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63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8263A"/>
    <w:pPr>
      <w:keepNext/>
      <w:tabs>
        <w:tab w:val="num" w:pos="0"/>
      </w:tabs>
      <w:ind w:left="432" w:hanging="432"/>
      <w:outlineLvl w:val="0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8263A"/>
  </w:style>
  <w:style w:type="character" w:customStyle="1" w:styleId="WW-Absatz-Standardschriftart">
    <w:name w:val="WW-Absatz-Standardschriftart"/>
    <w:rsid w:val="00B8263A"/>
  </w:style>
  <w:style w:type="character" w:customStyle="1" w:styleId="WW8Num2z0">
    <w:name w:val="WW8Num2z0"/>
    <w:rsid w:val="00B8263A"/>
    <w:rPr>
      <w:rFonts w:ascii="Symbol" w:hAnsi="Symbol" w:cs="OpenSymbol"/>
    </w:rPr>
  </w:style>
  <w:style w:type="character" w:customStyle="1" w:styleId="WW-Absatz-Standardschriftart1">
    <w:name w:val="WW-Absatz-Standardschriftart1"/>
    <w:rsid w:val="00B8263A"/>
  </w:style>
  <w:style w:type="character" w:customStyle="1" w:styleId="WW8Num3z0">
    <w:name w:val="WW8Num3z0"/>
    <w:rsid w:val="00B8263A"/>
    <w:rPr>
      <w:rFonts w:ascii="Symbol" w:hAnsi="Symbol" w:cs="OpenSymbol"/>
    </w:rPr>
  </w:style>
  <w:style w:type="character" w:customStyle="1" w:styleId="WW-Absatz-Standardschriftart11">
    <w:name w:val="WW-Absatz-Standardschriftart11"/>
    <w:rsid w:val="00B8263A"/>
  </w:style>
  <w:style w:type="character" w:customStyle="1" w:styleId="WW-Absatz-Standardschriftart111">
    <w:name w:val="WW-Absatz-Standardschriftart111"/>
    <w:rsid w:val="00B8263A"/>
  </w:style>
  <w:style w:type="character" w:customStyle="1" w:styleId="WW-Absatz-Standardschriftart1111">
    <w:name w:val="WW-Absatz-Standardschriftart1111"/>
    <w:rsid w:val="00B8263A"/>
  </w:style>
  <w:style w:type="character" w:customStyle="1" w:styleId="Fuentedeprrafopredeter1">
    <w:name w:val="Fuente de párrafo predeter.1"/>
    <w:rsid w:val="00B8263A"/>
  </w:style>
  <w:style w:type="character" w:customStyle="1" w:styleId="Vietas">
    <w:name w:val="Viñetas"/>
    <w:rsid w:val="00B8263A"/>
    <w:rPr>
      <w:rFonts w:ascii="OpenSymbol" w:eastAsia="OpenSymbol" w:hAnsi="OpenSymbol" w:cs="OpenSymbol"/>
    </w:rPr>
  </w:style>
  <w:style w:type="character" w:styleId="Hipervnculo">
    <w:name w:val="Hyperlink"/>
    <w:rsid w:val="00B8263A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rsid w:val="00B82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rsid w:val="00B8263A"/>
    <w:pPr>
      <w:spacing w:after="120"/>
    </w:pPr>
  </w:style>
  <w:style w:type="paragraph" w:styleId="Lista">
    <w:name w:val="List"/>
    <w:basedOn w:val="Textoindependiente"/>
    <w:rsid w:val="00B8263A"/>
    <w:rPr>
      <w:rFonts w:cs="Mangal"/>
    </w:rPr>
  </w:style>
  <w:style w:type="paragraph" w:customStyle="1" w:styleId="Etiqueta">
    <w:name w:val="Etiqueta"/>
    <w:basedOn w:val="Normal"/>
    <w:rsid w:val="00B8263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B8263A"/>
    <w:pPr>
      <w:suppressLineNumbers/>
    </w:pPr>
    <w:rPr>
      <w:rFonts w:cs="Mangal"/>
    </w:rPr>
  </w:style>
  <w:style w:type="paragraph" w:styleId="Encabezado">
    <w:name w:val="header"/>
    <w:basedOn w:val="Normal"/>
    <w:rsid w:val="00B8263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8263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B8263A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  <w:rsid w:val="00B8263A"/>
  </w:style>
  <w:style w:type="character" w:styleId="Textoennegrita">
    <w:name w:val="Strong"/>
    <w:basedOn w:val="Fuentedeprrafopredeter"/>
    <w:uiPriority w:val="22"/>
    <w:qFormat/>
    <w:rsid w:val="00004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s.who.int/iris/handle/10665/331215?search-result=true&amp;query=Rational+use+of+personal+protective+equipment+for+coronavirus+disease+%28%E2%80%8E%E2%80%8E%E2%80%8ECOVID-19%29%E2%80%8E%E2%80%8E%E2%80%8E%3A+interim+guidance%2C+27+February+2020&amp;scope=&amp;rpp=10&amp;sort_by=score&amp;order=de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gt-central\Escritorio\plantilla%20sanida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sanidad.dot</Template>
  <TotalTime>1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A/A             Gerente  Sector Zaragoza I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A/A             Gerente  Sector Zaragoza I</dc:title>
  <dc:creator>cgt-central</dc:creator>
  <cp:lastModifiedBy>cgt</cp:lastModifiedBy>
  <cp:revision>2</cp:revision>
  <cp:lastPrinted>2019-04-01T08:48:00Z</cp:lastPrinted>
  <dcterms:created xsi:type="dcterms:W3CDTF">2020-04-08T13:12:00Z</dcterms:created>
  <dcterms:modified xsi:type="dcterms:W3CDTF">2020-04-08T13:12:00Z</dcterms:modified>
</cp:coreProperties>
</file>